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Asystent osobisty osoby niepełnosprawnej”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Symbol" w:cs="Symbol" w:ascii="Symbol" w:hAnsi="Symbol"/>
          <w:iCs/>
          <w:color w:val="000000"/>
          <w:sz w:val="20"/>
          <w:szCs w:val="20"/>
          <w:lang w:eastAsia="pl-PL"/>
        </w:rPr>
        <w:t>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edycja 2023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360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WZÓR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niepełnosprawnej”– edycja 2023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czynnościach samoobsługowych, w tym utrzymaniu higieny osobistej i czynnościach pielęgnacyjnych: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myciu głowy, myciu ciała, kąpieli </w:t>
      </w:r>
      <w:sdt>
        <w:sdtPr>
          <w14:checkbox>
            <w14:checked w:val="0"/>
            <w14:checkedState w:val="2612"/>
            <w14:uncheckedState w:val="2610"/>
          </w14:checkbox>
          <w:id w:val="194282554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czesaniu </w:t>
      </w:r>
      <w:sdt>
        <w:sdtPr>
          <w14:checkbox>
            <w14:checked w:val="0"/>
            <w14:checkedState w:val="2612"/>
            <w14:uncheckedState w:val="2610"/>
          </w14:checkbox>
          <w:id w:val="97108709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goleniu</w:t>
      </w:r>
      <w:sdt>
        <w:sdtPr>
          <w14:checkbox>
            <w14:checked w:val="0"/>
            <w14:checkedState w:val="2612"/>
            <w14:uncheckedState w:val="2610"/>
          </w14:checkbox>
          <w:id w:val="935323706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obcinaniu paznokci rąk i nóg</w:t>
      </w:r>
      <w:sdt>
        <w:sdtPr>
          <w14:checkbox>
            <w14:checked w:val="0"/>
            <w14:checkedState w:val="2612"/>
            <w14:uncheckedState w:val="2610"/>
          </w14:checkbox>
          <w:id w:val="38988696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14:checkbox>
            <w14:checked w:val="0"/>
            <w14:checkedState w:val="2612"/>
            <w14:uncheckedState w:val="2610"/>
          </w14:checkbox>
          <w:id w:val="167038797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zapobieganiu powstania odleżyn lub odparzeń </w:t>
      </w:r>
      <w:sdt>
        <w:sdtPr>
          <w14:checkbox>
            <w14:checked w:val="0"/>
            <w14:checkedState w:val="2612"/>
            <w14:uncheckedState w:val="2610"/>
          </w14:checkbox>
          <w:id w:val="184114174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14:checkbox>
            <w14:checked w:val="0"/>
            <w14:checkedState w:val="2612"/>
            <w14:uncheckedState w:val="2610"/>
          </w14:checkbox>
          <w:id w:val="430971856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14:checkbox>
            <w14:checked w:val="0"/>
            <w14:checkedState w:val="2612"/>
            <w14:uncheckedState w:val="2610"/>
          </w14:checkbox>
          <w:id w:val="179838397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prowadzeniu gospodarstwa domowego i wypełnianiu ról społecznych (w przypadku samodzielnego zamieszkiwania):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0"/>
            <w14:checkedState w:val="2612"/>
            <w14:uncheckedState w:val="2610"/>
          </w14:checkbox>
          <w:id w:val="1516699600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0"/>
            <w14:checkedState w:val="2612"/>
            <w14:uncheckedState w:val="2610"/>
          </w14:checkbox>
          <w:id w:val="61851242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myciu okien</w:t>
      </w:r>
      <w:sdt>
        <w:sdtPr>
          <w14:checkbox>
            <w14:checked w:val="0"/>
            <w14:checkedState w:val="2612"/>
            <w14:uncheckedState w:val="2610"/>
          </w14:checkbox>
          <w:id w:val="142377965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0"/>
            <w14:checkedState w:val="2612"/>
            <w14:uncheckedState w:val="2610"/>
          </w14:checkbox>
          <w:id w:val="139127224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158418937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14:checkbox>
            <w14:checked w:val="0"/>
            <w14:checkedState w:val="2612"/>
            <w14:uncheckedState w:val="2610"/>
          </w14:checkbox>
          <w:id w:val="578363522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204099862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pchanie wózka osoby niepełnosprawnej</w:t>
      </w:r>
      <w:sdt>
        <w:sdtPr>
          <w14:checkbox>
            <w14:checked w:val="0"/>
            <w14:checkedState w:val="2612"/>
            <w14:uncheckedState w:val="2610"/>
          </w14:checkbox>
          <w:id w:val="214176922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sdt>
        <w:sdtPr>
          <w14:checkbox>
            <w14:checked w:val="0"/>
            <w14:checkedState w:val="2612"/>
            <w14:uncheckedState w:val="2610"/>
          </w14:checkbox>
          <w:id w:val="114091096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14:checkbox>
            <w14:checked w:val="0"/>
            <w14:checkedState w:val="2612"/>
            <w14:uncheckedState w:val="2610"/>
          </w14:checkbox>
          <w:id w:val="1592975170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14:checkbox>
            <w14:checked w:val="0"/>
            <w14:checkedState w:val="2612"/>
            <w14:uncheckedState w:val="2610"/>
          </w14:checkbox>
          <w:id w:val="1676113353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lub innym środkiem transportu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  <w:id w:val="233884003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transport uczestnika Programu samochodem osoby niepełnosprawnej lub asystenta</w:t>
      </w:r>
      <w:sdt>
        <w:sdtPr>
          <w14:checkbox>
            <w14:checked w:val="0"/>
            <w14:checkedState w:val="2612"/>
            <w14:uncheckedState w:val="2610"/>
          </w14:checkbox>
          <w:id w:val="1926634803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sdt>
        <w:sdtPr>
          <w14:checkbox>
            <w14:checked w:val="0"/>
            <w14:checkedState w:val="2612"/>
            <w14:uncheckedState w:val="2610"/>
          </w14:checkbox>
          <w:id w:val="1578531755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0"/>
            <w14:checkedState w:val="2612"/>
            <w14:uncheckedState w:val="2610"/>
          </w14:checkbox>
          <w:id w:val="1390133109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0"/>
            <w14:checkedState w:val="2612"/>
            <w14:uncheckedState w:val="2610"/>
          </w14:checkbox>
          <w:id w:val="944945704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>się</w:t>
      </w:r>
      <w:sdt>
        <w:sdtPr>
          <w14:checkbox>
            <w14:checked w:val="0"/>
            <w14:checkedState w:val="2612"/>
            <w14:uncheckedState w:val="2610"/>
          </w14:checkbox>
          <w:id w:val="1243118090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14:checkbox>
            <w14:checked w:val="0"/>
            <w14:checkedState w:val="2612"/>
            <w14:uncheckedState w:val="2610"/>
          </w14:checkbox>
          <w:id w:val="1358211139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eastAsia="MS Gothic" w:cs="Calibri" w:ascii="MS Gothic" w:hAnsi="MS Gothic"/>
          <w:color w:val="000000"/>
          <w:sz w:val="24"/>
          <w:szCs w:val="24"/>
          <w:lang w:eastAsia="pl-PL"/>
        </w:rPr>
        <w:t xml:space="preserve">,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wyjściu na spacer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  <w:id w:val="428167897"/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  w punktach usługowych (w obecności osoby niepełnosprawnej)</w:t>
      </w:r>
      <w:sdt>
        <w:sdtPr>
          <w14:checkbox>
            <w14:checked w:val="0"/>
            <w14:checkedState w:val="2612"/>
            <w14:uncheckedState w:val="2610"/>
          </w14:checkbox>
          <w:id w:val="1232247708"/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101043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75C7-D93C-4FA9-90D6-1C25E35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2</Pages>
  <Words>464</Words>
  <Characters>3100</Characters>
  <CharactersWithSpaces>3502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2022-10-26T12:17:00Z</dcterms:created>
  <dc:creator>Anna Kuczyńska;Elżbieta Cieślak</dc:creator>
  <dc:description/>
  <dc:language>pl-PL</dc:language>
  <cp:lastModifiedBy>Jherda</cp:lastModifiedBy>
  <cp:lastPrinted>2022-09-22T07:16:00Z</cp:lastPrinted>
  <dcterms:modified xsi:type="dcterms:W3CDTF">2022-10-26T12:17:00Z</dcterms:modified>
  <cp:revision>2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